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2E786" w14:textId="66E80467" w:rsidR="00B504B7" w:rsidRDefault="00B504B7" w:rsidP="00B504B7">
      <w:pPr>
        <w:tabs>
          <w:tab w:val="left" w:pos="3150"/>
          <w:tab w:val="left" w:pos="4050"/>
        </w:tabs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C7D98FC" wp14:editId="54964B13">
            <wp:simplePos x="0" y="0"/>
            <wp:positionH relativeFrom="margin">
              <wp:posOffset>-476250</wp:posOffset>
            </wp:positionH>
            <wp:positionV relativeFrom="paragraph">
              <wp:posOffset>7620</wp:posOffset>
            </wp:positionV>
            <wp:extent cx="971550" cy="952500"/>
            <wp:effectExtent l="0" t="0" r="0" b="0"/>
            <wp:wrapNone/>
            <wp:docPr id="477431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" b="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0"/>
          <w:szCs w:val="20"/>
        </w:rPr>
        <w:t>UNITED STATES MARINE CORPS</w:t>
      </w:r>
    </w:p>
    <w:p w14:paraId="3258A957" w14:textId="77777777" w:rsidR="00B504B7" w:rsidRPr="00EE7B50" w:rsidRDefault="00B504B7" w:rsidP="00B504B7">
      <w:pPr>
        <w:jc w:val="center"/>
        <w:outlineLvl w:val="0"/>
        <w:rPr>
          <w:rFonts w:ascii="Times New Roman" w:hAnsi="Times New Roman" w:cs="Times New Roman"/>
          <w:sz w:val="16"/>
          <w:szCs w:val="16"/>
          <w:highlight w:val="yellow"/>
        </w:rPr>
      </w:pPr>
      <w:r w:rsidRPr="00EE7B50">
        <w:rPr>
          <w:rFonts w:ascii="Times New Roman" w:hAnsi="Times New Roman" w:cs="Times New Roman"/>
          <w:sz w:val="16"/>
          <w:szCs w:val="16"/>
          <w:highlight w:val="yellow"/>
        </w:rPr>
        <w:t>THE BASIC SCHOOL</w:t>
      </w:r>
    </w:p>
    <w:p w14:paraId="0E654826" w14:textId="77777777" w:rsidR="00B504B7" w:rsidRPr="00EE7B50" w:rsidRDefault="00B504B7" w:rsidP="00B504B7">
      <w:pPr>
        <w:jc w:val="center"/>
        <w:outlineLvl w:val="0"/>
        <w:rPr>
          <w:rFonts w:ascii="Times New Roman" w:hAnsi="Times New Roman" w:cs="Times New Roman"/>
          <w:sz w:val="16"/>
          <w:szCs w:val="16"/>
          <w:highlight w:val="yellow"/>
        </w:rPr>
      </w:pPr>
      <w:r w:rsidRPr="00EE7B50">
        <w:rPr>
          <w:rFonts w:ascii="Times New Roman" w:hAnsi="Times New Roman" w:cs="Times New Roman"/>
          <w:sz w:val="16"/>
          <w:szCs w:val="16"/>
          <w:highlight w:val="yellow"/>
        </w:rPr>
        <w:t>TRAINING COMMAND</w:t>
      </w:r>
    </w:p>
    <w:p w14:paraId="5E8D8F9A" w14:textId="77777777" w:rsidR="00B504B7" w:rsidRPr="00EE7B50" w:rsidRDefault="00B504B7" w:rsidP="00B504B7">
      <w:pPr>
        <w:jc w:val="center"/>
        <w:rPr>
          <w:rFonts w:ascii="Times New Roman" w:hAnsi="Times New Roman" w:cs="Times New Roman"/>
          <w:sz w:val="16"/>
          <w:szCs w:val="16"/>
          <w:highlight w:val="yellow"/>
        </w:rPr>
      </w:pPr>
      <w:r w:rsidRPr="00EE7B50">
        <w:rPr>
          <w:rFonts w:ascii="Times New Roman" w:hAnsi="Times New Roman" w:cs="Times New Roman"/>
          <w:sz w:val="16"/>
          <w:szCs w:val="16"/>
          <w:highlight w:val="yellow"/>
        </w:rPr>
        <w:t>24164 BELLEAU AVENUE</w:t>
      </w:r>
    </w:p>
    <w:p w14:paraId="77CAF0D1" w14:textId="77777777" w:rsidR="00B504B7" w:rsidRDefault="00B504B7" w:rsidP="00B504B7">
      <w:pPr>
        <w:jc w:val="center"/>
        <w:rPr>
          <w:rFonts w:ascii="Times New Roman" w:hAnsi="Times New Roman" w:cs="Times New Roman"/>
          <w:sz w:val="16"/>
          <w:szCs w:val="16"/>
        </w:rPr>
      </w:pPr>
      <w:r w:rsidRPr="00EE7B50">
        <w:rPr>
          <w:rFonts w:ascii="Times New Roman" w:hAnsi="Times New Roman" w:cs="Times New Roman"/>
          <w:sz w:val="16"/>
          <w:szCs w:val="16"/>
          <w:highlight w:val="yellow"/>
        </w:rPr>
        <w:t>QUANTICO VIRGINIA 22134-5019</w:t>
      </w:r>
    </w:p>
    <w:p w14:paraId="3F857504" w14:textId="77777777" w:rsidR="00B504B7" w:rsidRDefault="00B504B7" w:rsidP="00B504B7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DE6F44A" w14:textId="77777777" w:rsidR="00B504B7" w:rsidRDefault="00B504B7" w:rsidP="00B504B7">
      <w:pPr>
        <w:ind w:left="7200" w:firstLine="720"/>
        <w:rPr>
          <w:rFonts w:ascii="Times New Roman" w:hAnsi="Times New Roman" w:cs="Times New Roman"/>
          <w:sz w:val="10"/>
          <w:szCs w:val="10"/>
        </w:rPr>
      </w:pPr>
      <w:r>
        <w:rPr>
          <w:rFonts w:ascii="Courier New" w:hAnsi="Courier New" w:cs="Courier New"/>
          <w:sz w:val="10"/>
          <w:szCs w:val="10"/>
        </w:rPr>
        <w:t xml:space="preserve">     </w:t>
      </w:r>
      <w:r>
        <w:rPr>
          <w:rFonts w:ascii="Times New Roman" w:hAnsi="Times New Roman" w:cs="Times New Roman"/>
          <w:sz w:val="10"/>
          <w:szCs w:val="10"/>
        </w:rPr>
        <w:t>IN REPLY REFER TO:</w:t>
      </w:r>
    </w:p>
    <w:p w14:paraId="2036B2EC" w14:textId="77777777" w:rsidR="00B504B7" w:rsidRDefault="00B504B7" w:rsidP="00B504B7">
      <w:pPr>
        <w:rPr>
          <w:rFonts w:ascii="Times New Roman" w:hAnsi="Times New Roman" w:cs="Times New Roman"/>
          <w:sz w:val="10"/>
          <w:szCs w:val="10"/>
        </w:rPr>
      </w:pPr>
      <w:r>
        <w:rPr>
          <w:rFonts w:ascii="Courier New" w:hAnsi="Courier New" w:cs="Courier New"/>
          <w:sz w:val="10"/>
          <w:szCs w:val="10"/>
        </w:rPr>
        <w:t xml:space="preserve">                                                                                                                                        </w:t>
      </w:r>
      <w:r>
        <w:rPr>
          <w:rFonts w:ascii="Courier New" w:hAnsi="Courier New" w:cs="Courier New"/>
          <w:sz w:val="2"/>
          <w:szCs w:val="1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1336</w:t>
      </w:r>
    </w:p>
    <w:p w14:paraId="6D7ABAE8" w14:textId="77777777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Courier New" w:hAnsi="Courier New" w:cs="Courier New"/>
          <w:sz w:val="16"/>
          <w:szCs w:val="16"/>
        </w:rPr>
        <w:tab/>
        <w:t xml:space="preserve">                                   </w:t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0"/>
          <w:szCs w:val="10"/>
        </w:rPr>
        <w:t xml:space="preserve">    </w:t>
      </w:r>
      <w:r>
        <w:rPr>
          <w:rFonts w:ascii="Courier New" w:hAnsi="Courier New" w:cs="Courier New"/>
          <w:sz w:val="4"/>
          <w:szCs w:val="1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CO</w:t>
      </w:r>
    </w:p>
    <w:p w14:paraId="186158CF" w14:textId="0CF3BEA1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88439A" w:rsidRPr="0088439A">
        <w:rPr>
          <w:rFonts w:ascii="Times New Roman" w:hAnsi="Times New Roman" w:cs="Times New Roman"/>
          <w:sz w:val="20"/>
          <w:szCs w:val="20"/>
          <w:highlight w:val="yellow"/>
        </w:rPr>
        <w:t>D</w:t>
      </w:r>
      <w:r w:rsidR="0093186F" w:rsidRPr="0088439A">
        <w:rPr>
          <w:rFonts w:ascii="Times New Roman" w:hAnsi="Times New Roman" w:cs="Times New Roman"/>
          <w:sz w:val="20"/>
          <w:szCs w:val="20"/>
          <w:highlight w:val="yellow"/>
        </w:rPr>
        <w:t>d</w:t>
      </w:r>
      <w:r w:rsidRPr="0088439A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proofErr w:type="spellStart"/>
      <w:r w:rsidR="0093186F" w:rsidRPr="0088439A">
        <w:rPr>
          <w:rFonts w:ascii="Times New Roman" w:hAnsi="Times New Roman" w:cs="Times New Roman"/>
          <w:sz w:val="20"/>
          <w:szCs w:val="20"/>
          <w:highlight w:val="yellow"/>
        </w:rPr>
        <w:t>Mmm</w:t>
      </w:r>
      <w:proofErr w:type="spellEnd"/>
      <w:r w:rsidRPr="0088439A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93186F" w:rsidRPr="0088439A">
        <w:rPr>
          <w:rFonts w:ascii="Times New Roman" w:hAnsi="Times New Roman" w:cs="Times New Roman"/>
          <w:sz w:val="20"/>
          <w:szCs w:val="20"/>
          <w:highlight w:val="yellow"/>
        </w:rPr>
        <w:t>YY</w:t>
      </w:r>
    </w:p>
    <w:p w14:paraId="6998C0DB" w14:textId="77777777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</w:p>
    <w:p w14:paraId="242B9296" w14:textId="57A75F56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FIRST ENDORSEMENT on </w:t>
      </w:r>
      <w:r>
        <w:rPr>
          <w:rFonts w:ascii="Times New Roman" w:hAnsi="Times New Roman" w:cs="Times New Roman"/>
          <w:sz w:val="20"/>
          <w:szCs w:val="20"/>
          <w:highlight w:val="yellow"/>
        </w:rPr>
        <w:t>U. S. MARINE</w:t>
      </w:r>
      <w:r>
        <w:rPr>
          <w:rFonts w:ascii="Times New Roman" w:hAnsi="Times New Roman" w:cs="Times New Roman"/>
          <w:sz w:val="20"/>
          <w:szCs w:val="20"/>
        </w:rPr>
        <w:t xml:space="preserve"> AA Form 1336 </w:t>
      </w:r>
      <w:r w:rsidR="0088439A" w:rsidRPr="0088439A">
        <w:rPr>
          <w:rFonts w:ascii="Times New Roman" w:hAnsi="Times New Roman" w:cs="Times New Roman"/>
          <w:sz w:val="20"/>
          <w:szCs w:val="20"/>
          <w:highlight w:val="yellow"/>
        </w:rPr>
        <w:t xml:space="preserve">Dd </w:t>
      </w:r>
      <w:proofErr w:type="spellStart"/>
      <w:r w:rsidR="0088439A" w:rsidRPr="0088439A">
        <w:rPr>
          <w:rFonts w:ascii="Times New Roman" w:hAnsi="Times New Roman" w:cs="Times New Roman"/>
          <w:sz w:val="20"/>
          <w:szCs w:val="20"/>
          <w:highlight w:val="yellow"/>
        </w:rPr>
        <w:t>Mmm</w:t>
      </w:r>
      <w:proofErr w:type="spellEnd"/>
      <w:r w:rsidR="0088439A" w:rsidRPr="0088439A">
        <w:rPr>
          <w:rFonts w:ascii="Times New Roman" w:hAnsi="Times New Roman" w:cs="Times New Roman"/>
          <w:sz w:val="20"/>
          <w:szCs w:val="20"/>
          <w:highlight w:val="yellow"/>
        </w:rPr>
        <w:t xml:space="preserve"> YY</w:t>
      </w:r>
    </w:p>
    <w:p w14:paraId="36A35617" w14:textId="77777777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</w:p>
    <w:p w14:paraId="332A82C7" w14:textId="77777777" w:rsidR="00B504B7" w:rsidRDefault="00B504B7" w:rsidP="00B504B7">
      <w:p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From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:  </w:t>
      </w:r>
      <w:r>
        <w:rPr>
          <w:rFonts w:ascii="Times New Roman" w:hAnsi="Times New Roman" w:cs="Times New Roman"/>
          <w:sz w:val="20"/>
          <w:szCs w:val="20"/>
          <w:highlight w:val="yellow"/>
        </w:rPr>
        <w:t>Commander</w:t>
      </w:r>
      <w:proofErr w:type="gramEnd"/>
      <w:r>
        <w:rPr>
          <w:rFonts w:ascii="Times New Roman" w:hAnsi="Times New Roman" w:cs="Times New Roman"/>
          <w:sz w:val="20"/>
          <w:szCs w:val="20"/>
          <w:highlight w:val="yellow"/>
        </w:rPr>
        <w:t>, Marine Corps Installations National Capital Region-Marine Corps Base Quantico</w:t>
      </w:r>
    </w:p>
    <w:p w14:paraId="00E7DEA5" w14:textId="77777777" w:rsidR="00B504B7" w:rsidRDefault="00B504B7" w:rsidP="00B504B7">
      <w:pPr>
        <w:tabs>
          <w:tab w:val="left" w:pos="310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To:      Director, Martial Arts Fitness Center of Excellence</w:t>
      </w:r>
    </w:p>
    <w:p w14:paraId="5A5504F4" w14:textId="77777777" w:rsidR="00B504B7" w:rsidRDefault="00B504B7" w:rsidP="00B504B7">
      <w:p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Via: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>1) Commanding Officer, The Basic School</w:t>
      </w:r>
    </w:p>
    <w:p w14:paraId="0AABFA82" w14:textId="77777777" w:rsidR="00B504B7" w:rsidRDefault="00B504B7" w:rsidP="00B504B7">
      <w:p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14:paraId="02B60175" w14:textId="77777777" w:rsidR="00B504B7" w:rsidRDefault="00B504B7" w:rsidP="00B504B7">
      <w:p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Subj:    COMMAND ENDORSEMENT IN THE CASE OF </w:t>
      </w:r>
      <w:r>
        <w:rPr>
          <w:rFonts w:ascii="Times New Roman" w:hAnsi="Times New Roman" w:cs="Times New Roman"/>
          <w:sz w:val="20"/>
          <w:szCs w:val="20"/>
          <w:highlight w:val="yellow"/>
        </w:rPr>
        <w:t>First Name MI. Last Name EDIPI/MOS USMC</w:t>
      </w:r>
    </w:p>
    <w:p w14:paraId="1B6289C6" w14:textId="77777777" w:rsidR="00B504B7" w:rsidRDefault="00B504B7" w:rsidP="00B504B7">
      <w:p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2E4C211D" w14:textId="77777777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proofErr w:type="gramStart"/>
      <w:r>
        <w:rPr>
          <w:rFonts w:ascii="Times New Roman" w:hAnsi="Times New Roman" w:cs="Times New Roman"/>
          <w:sz w:val="20"/>
          <w:szCs w:val="20"/>
        </w:rPr>
        <w:t>.  Forwarded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recommending </w:t>
      </w:r>
      <w:r>
        <w:rPr>
          <w:rFonts w:ascii="Times New Roman" w:hAnsi="Times New Roman" w:cs="Times New Roman"/>
          <w:sz w:val="20"/>
          <w:szCs w:val="20"/>
          <w:highlight w:val="yellow"/>
        </w:rPr>
        <w:t>approval/disapproval</w:t>
      </w:r>
    </w:p>
    <w:p w14:paraId="399F1826" w14:textId="77777777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</w:p>
    <w:p w14:paraId="276E2FA4" w14:textId="77777777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 xml:space="preserve">2. </w:t>
      </w:r>
      <w:r>
        <w:rPr>
          <w:rFonts w:ascii="Times New Roman" w:hAnsi="Times New Roman" w:cs="Times New Roman"/>
          <w:color w:val="1F1F1F"/>
          <w:sz w:val="20"/>
          <w:szCs w:val="20"/>
          <w:highlight w:val="yellow"/>
          <w:shd w:val="clear" w:color="auto" w:fill="FDFCFC"/>
        </w:rPr>
        <w:t>SNM</w:t>
      </w:r>
      <w:r>
        <w:rPr>
          <w:rFonts w:ascii="Times New Roman" w:hAnsi="Times New Roman" w:cs="Times New Roman"/>
          <w:color w:val="1F1F1F"/>
          <w:sz w:val="20"/>
          <w:szCs w:val="20"/>
          <w:shd w:val="clear" w:color="auto" w:fill="FDFCFC"/>
        </w:rPr>
        <w:t xml:space="preserve"> is permitted to participate in the </w:t>
      </w:r>
      <w:r>
        <w:rPr>
          <w:rFonts w:ascii="Times New Roman" w:hAnsi="Times New Roman" w:cs="Times New Roman"/>
          <w:color w:val="1F1F1F"/>
          <w:sz w:val="20"/>
          <w:szCs w:val="20"/>
          <w:highlight w:val="yellow"/>
          <w:shd w:val="clear" w:color="auto" w:fill="FDFCFC"/>
        </w:rPr>
        <w:t>Roadshow/</w:t>
      </w:r>
      <w:proofErr w:type="spellStart"/>
      <w:r>
        <w:rPr>
          <w:rFonts w:ascii="Times New Roman" w:hAnsi="Times New Roman" w:cs="Times New Roman"/>
          <w:color w:val="1F1F1F"/>
          <w:sz w:val="20"/>
          <w:szCs w:val="20"/>
          <w:highlight w:val="yellow"/>
          <w:shd w:val="clear" w:color="auto" w:fill="FDFCFC"/>
        </w:rPr>
        <w:t>Techique</w:t>
      </w:r>
      <w:proofErr w:type="spellEnd"/>
      <w:r>
        <w:rPr>
          <w:rFonts w:ascii="Times New Roman" w:hAnsi="Times New Roman" w:cs="Times New Roman"/>
          <w:color w:val="1F1F1F"/>
          <w:sz w:val="20"/>
          <w:szCs w:val="20"/>
          <w:highlight w:val="yellow"/>
          <w:shd w:val="clear" w:color="auto" w:fill="FDFCFC"/>
        </w:rPr>
        <w:t xml:space="preserve"> Symposium</w:t>
      </w:r>
      <w:r>
        <w:rPr>
          <w:rFonts w:ascii="Times New Roman" w:hAnsi="Times New Roman" w:cs="Times New Roman"/>
          <w:color w:val="1F1F1F"/>
          <w:sz w:val="20"/>
          <w:szCs w:val="20"/>
          <w:shd w:val="clear" w:color="auto" w:fill="FDFCFC"/>
        </w:rPr>
        <w:t xml:space="preserve">. Upon the first day of the symposium, </w:t>
      </w:r>
      <w:r>
        <w:rPr>
          <w:rFonts w:ascii="Times New Roman" w:hAnsi="Times New Roman" w:cs="Times New Roman"/>
          <w:color w:val="1F1F1F"/>
          <w:sz w:val="20"/>
          <w:szCs w:val="20"/>
          <w:highlight w:val="yellow"/>
          <w:shd w:val="clear" w:color="auto" w:fill="FDFCFC"/>
        </w:rPr>
        <w:t>SNM</w:t>
      </w:r>
      <w:r>
        <w:rPr>
          <w:rFonts w:ascii="Times New Roman" w:hAnsi="Times New Roman" w:cs="Times New Roman"/>
          <w:color w:val="1F1F1F"/>
          <w:sz w:val="20"/>
          <w:szCs w:val="20"/>
          <w:shd w:val="clear" w:color="auto" w:fill="FDFCFC"/>
        </w:rPr>
        <w:t xml:space="preserve"> will be issued an attaching endorsement to the MAFCE. A detaching endorsement will be provided on the final day of the </w:t>
      </w:r>
      <w:r>
        <w:rPr>
          <w:rFonts w:ascii="Times New Roman" w:hAnsi="Times New Roman" w:cs="Times New Roman"/>
          <w:color w:val="1F1F1F"/>
          <w:sz w:val="20"/>
          <w:szCs w:val="20"/>
          <w:highlight w:val="yellow"/>
          <w:shd w:val="clear" w:color="auto" w:fill="FDFCFC"/>
        </w:rPr>
        <w:t>Roadshow/Technique Symposium</w:t>
      </w:r>
      <w:r>
        <w:rPr>
          <w:rFonts w:ascii="Times New Roman" w:hAnsi="Times New Roman" w:cs="Times New Roman"/>
          <w:color w:val="1F1F1F"/>
          <w:sz w:val="20"/>
          <w:szCs w:val="20"/>
          <w:shd w:val="clear" w:color="auto" w:fill="FDFCFC"/>
        </w:rPr>
        <w:t xml:space="preserve">, or at any point prior should the </w:t>
      </w:r>
      <w:r>
        <w:rPr>
          <w:rFonts w:ascii="Times New Roman" w:hAnsi="Times New Roman" w:cs="Times New Roman"/>
          <w:color w:val="1F1F1F"/>
          <w:sz w:val="20"/>
          <w:szCs w:val="20"/>
          <w:highlight w:val="yellow"/>
          <w:shd w:val="clear" w:color="auto" w:fill="FDFCFC"/>
        </w:rPr>
        <w:t>SNM</w:t>
      </w:r>
      <w:r>
        <w:rPr>
          <w:rFonts w:ascii="Times New Roman" w:hAnsi="Times New Roman" w:cs="Times New Roman"/>
          <w:color w:val="1F1F1F"/>
          <w:sz w:val="20"/>
          <w:szCs w:val="20"/>
          <w:shd w:val="clear" w:color="auto" w:fill="FDFCFC"/>
        </w:rPr>
        <w:t xml:space="preserve"> be disenrolled from the training.</w:t>
      </w:r>
    </w:p>
    <w:p w14:paraId="49266525" w14:textId="77777777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</w:p>
    <w:p w14:paraId="6103099E" w14:textId="77777777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The point of contact for this matter is </w:t>
      </w:r>
      <w:r>
        <w:rPr>
          <w:rFonts w:ascii="Times New Roman" w:hAnsi="Times New Roman" w:cs="Times New Roman"/>
          <w:sz w:val="20"/>
          <w:szCs w:val="20"/>
          <w:highlight w:val="yellow"/>
        </w:rPr>
        <w:t>Rank First Name MI. Last Name (phone number).</w:t>
      </w:r>
    </w:p>
    <w:p w14:paraId="03F04BE3" w14:textId="77777777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</w:p>
    <w:p w14:paraId="349BF8BD" w14:textId="77777777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</w:p>
    <w:p w14:paraId="5EA24A1E" w14:textId="77777777" w:rsidR="00B504B7" w:rsidRDefault="00B504B7" w:rsidP="00B504B7">
      <w:pPr>
        <w:rPr>
          <w:rFonts w:ascii="Times New Roman" w:hAnsi="Times New Roman" w:cs="Times New Roman"/>
          <w:sz w:val="20"/>
          <w:szCs w:val="20"/>
        </w:rPr>
      </w:pPr>
    </w:p>
    <w:p w14:paraId="13024A7A" w14:textId="77777777" w:rsidR="00B504B7" w:rsidRDefault="00B504B7" w:rsidP="00B504B7">
      <w:pPr>
        <w:tabs>
          <w:tab w:val="left" w:pos="47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highlight w:val="yellow"/>
        </w:rPr>
        <w:t>U.S. MARINE</w:t>
      </w:r>
    </w:p>
    <w:p w14:paraId="304CE14D" w14:textId="77777777" w:rsidR="00584A6D" w:rsidRDefault="00584A6D"/>
    <w:sectPr w:rsidR="00584A6D"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A0C72" w14:textId="77777777" w:rsidR="002706B9" w:rsidRDefault="002706B9" w:rsidP="00B504B7">
      <w:r>
        <w:separator/>
      </w:r>
    </w:p>
  </w:endnote>
  <w:endnote w:type="continuationSeparator" w:id="0">
    <w:p w14:paraId="6A3BCA25" w14:textId="77777777" w:rsidR="002706B9" w:rsidRDefault="002706B9" w:rsidP="00B5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04292" w14:textId="194D84B9" w:rsidR="00B504B7" w:rsidRDefault="00B504B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E97331" wp14:editId="2B94F0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475865" cy="345440"/>
              <wp:effectExtent l="0" t="0" r="635" b="0"/>
              <wp:wrapNone/>
              <wp:docPr id="916014284" name="Text Box 3" descr="DISTRIBUTION: DoW COMMUNITY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58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3391A" w14:textId="5C5272B6" w:rsidR="00B504B7" w:rsidRPr="00B504B7" w:rsidRDefault="00B504B7" w:rsidP="00B504B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504B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DISTRIBUTION: DoW COMMUNITY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E973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DISTRIBUTION: DoW COMMUNITY ONLY" style="position:absolute;margin-left:0;margin-top:0;width:194.9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223391A" w14:textId="5C5272B6" w:rsidR="00B504B7" w:rsidRPr="00B504B7" w:rsidRDefault="00B504B7" w:rsidP="00B504B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504B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DISTRIBUTION: DoW COMMUNITY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33C4" w14:textId="54C5A494" w:rsidR="00B504B7" w:rsidRDefault="00B504B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47AE56" wp14:editId="0AC59971">
              <wp:simplePos x="914400" y="9429293"/>
              <wp:positionH relativeFrom="page">
                <wp:align>left</wp:align>
              </wp:positionH>
              <wp:positionV relativeFrom="page">
                <wp:align>bottom</wp:align>
              </wp:positionV>
              <wp:extent cx="2475865" cy="345440"/>
              <wp:effectExtent l="0" t="0" r="635" b="0"/>
              <wp:wrapNone/>
              <wp:docPr id="976131112" name="Text Box 4" descr="DISTRIBUTION: DoW COMMUNITY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58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BB053" w14:textId="39581E7E" w:rsidR="00B504B7" w:rsidRPr="00B504B7" w:rsidRDefault="00B504B7" w:rsidP="00B504B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504B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DISTRIBUTION: DoW COMMUNITY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7AE5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DISTRIBUTION: DoW COMMUNITY ONLY" style="position:absolute;margin-left:0;margin-top:0;width:194.9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376BB053" w14:textId="39581E7E" w:rsidR="00B504B7" w:rsidRPr="00B504B7" w:rsidRDefault="00B504B7" w:rsidP="00B504B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504B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DISTRIBUTION: DoW COMMUNITY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0477" w14:textId="351AD8A8" w:rsidR="00B504B7" w:rsidRDefault="00B504B7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F67846" wp14:editId="48EC68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475865" cy="345440"/>
              <wp:effectExtent l="0" t="0" r="635" b="0"/>
              <wp:wrapNone/>
              <wp:docPr id="1153358683" name="Text Box 2" descr="DISTRIBUTION: DoW COMMUNITY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58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D5C1D" w14:textId="33B39349" w:rsidR="00B504B7" w:rsidRPr="00B504B7" w:rsidRDefault="00B504B7" w:rsidP="00B504B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504B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DISTRIBUTION: DoW COMMUNITY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678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DISTRIBUTION: DoW COMMUNITY ONLY" style="position:absolute;margin-left:0;margin-top:0;width:194.9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" filled="f" stroked="f">
              <v:fill o:detectmouseclick="t"/>
              <v:textbox style="mso-fit-shape-to-text:t" inset="20pt,0,0,15pt">
                <w:txbxContent>
                  <w:p w14:paraId="36AD5C1D" w14:textId="33B39349" w:rsidR="00B504B7" w:rsidRPr="00B504B7" w:rsidRDefault="00B504B7" w:rsidP="00B504B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B504B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DISTRIBUTION: DoW COMMUNITY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DA879" w14:textId="77777777" w:rsidR="002706B9" w:rsidRDefault="002706B9" w:rsidP="00B504B7">
      <w:r>
        <w:separator/>
      </w:r>
    </w:p>
  </w:footnote>
  <w:footnote w:type="continuationSeparator" w:id="0">
    <w:p w14:paraId="36203960" w14:textId="77777777" w:rsidR="002706B9" w:rsidRDefault="002706B9" w:rsidP="00B50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B7"/>
    <w:rsid w:val="00156A65"/>
    <w:rsid w:val="002706B9"/>
    <w:rsid w:val="003750C5"/>
    <w:rsid w:val="00584A6D"/>
    <w:rsid w:val="00826D2F"/>
    <w:rsid w:val="0088439A"/>
    <w:rsid w:val="0093186F"/>
    <w:rsid w:val="00A04A7C"/>
    <w:rsid w:val="00B504B7"/>
    <w:rsid w:val="00EE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18C2E"/>
  <w15:chartTrackingRefBased/>
  <w15:docId w15:val="{87B7344F-3313-4D3F-A5D0-EDBDC138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4B7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4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4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4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4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4B7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4B7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4B7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4B7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4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4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4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4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4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4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4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0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4B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0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4B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04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4B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04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4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4B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50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4B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C984713177D64BA47D1778D0A588D7" ma:contentTypeVersion="26" ma:contentTypeDescription="Create a new document." ma:contentTypeScope="" ma:versionID="28866ba06c78696bb2517380d0e937e1">
  <xsd:schema xmlns:xsd="http://www.w3.org/2001/XMLSchema" xmlns:xs="http://www.w3.org/2001/XMLSchema" xmlns:p="http://schemas.microsoft.com/office/2006/metadata/properties" xmlns:ns1="http://schemas.microsoft.com/sharepoint/v3" xmlns:ns2="0eb0d1cb-3530-4b7f-bb89-a508544b11ee" xmlns:ns3="6b9264be-5619-4c78-9ef0-2c96fbb997d9" targetNamespace="http://schemas.microsoft.com/office/2006/metadata/properties" ma:root="true" ma:fieldsID="6f90f7a3b09168658a1e729af11e4d8d" ns1:_="" ns2:_="" ns3:_="">
    <xsd:import namespace="http://schemas.microsoft.com/sharepoint/v3"/>
    <xsd:import namespace="0eb0d1cb-3530-4b7f-bb89-a508544b11ee"/>
    <xsd:import namespace="6b9264be-5619-4c78-9ef0-2c96fbb99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Order0" minOccurs="0"/>
                <xsd:element ref="ns2:MediaServiceBillingMetadata" minOccurs="0"/>
                <xsd:element ref="ns2:Order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0d1cb-3530-4b7f-bb89-a508544b1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c7be36e-9551-4638-a550-39ad874449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Order0" ma:index="25" nillable="true" ma:displayName="Order" ma:default="1" ma:format="Dropdown" ma:internalName="Order0" ma:percentage="FALSE">
      <xsd:simpleType>
        <xsd:restriction base="dms:Number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Order1" ma:index="27" nillable="true" ma:displayName="Order 1" ma:format="Dropdown" ma:internalName="Order1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264be-5619-4c78-9ef0-2c96fbb997d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e07f68-660b-4900-9d0d-f6888189d469}" ma:internalName="TaxCatchAll" ma:showField="CatchAllData" ma:web="6b9264be-5619-4c78-9ef0-2c96fbb99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Order0 xmlns="0eb0d1cb-3530-4b7f-bb89-a508544b11ee">1</Order0>
    <lcf76f155ced4ddcb4097134ff3c332f xmlns="0eb0d1cb-3530-4b7f-bb89-a508544b11ee">
      <Terms xmlns="http://schemas.microsoft.com/office/infopath/2007/PartnerControls"/>
    </lcf76f155ced4ddcb4097134ff3c332f>
    <_ip_UnifiedCompliancePolicyProperties xmlns="http://schemas.microsoft.com/sharepoint/v3" xsi:nil="true"/>
    <Order1 xmlns="0eb0d1cb-3530-4b7f-bb89-a508544b11ee" xsi:nil="true"/>
    <TaxCatchAll xmlns="6b9264be-5619-4c78-9ef0-2c96fbb997d9" xsi:nil="true"/>
  </documentManagement>
</p:properties>
</file>

<file path=customXml/itemProps1.xml><?xml version="1.0" encoding="utf-8"?>
<ds:datastoreItem xmlns:ds="http://schemas.openxmlformats.org/officeDocument/2006/customXml" ds:itemID="{5550245E-0B01-4735-90D2-8F14B86DED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BB93B0-4A1D-4C81-A62D-EA88C8A53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b0d1cb-3530-4b7f-bb89-a508544b11ee"/>
    <ds:schemaRef ds:uri="6b9264be-5619-4c78-9ef0-2c96fbb99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28E46D-B8BF-4087-8D4F-8C588B39E9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eb0d1cb-3530-4b7f-bb89-a508544b11ee"/>
    <ds:schemaRef ds:uri="6b9264be-5619-4c78-9ef0-2c96fbb997d9"/>
  </ds:schemaRefs>
</ds:datastoreItem>
</file>

<file path=docMetadata/LabelInfo.xml><?xml version="1.0" encoding="utf-8"?>
<clbl:labelList xmlns:clbl="http://schemas.microsoft.com/office/2020/mipLabelMetadata">
  <clbl:label id="{89f80511-b267-4892-be9d-6cc8d3fffe7e}" enabled="1" method="Standard" siteId="{f4c44cda-18c6-46b0-80f2-e290072444f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Hankins, Matthew R 2ndLt USMC (USA)</dc:creator>
  <cp:keywords/>
  <dc:description/>
  <cp:lastModifiedBy>Gallahan, Maxwell R Capt USMC (USA)</cp:lastModifiedBy>
  <cp:revision>4</cp:revision>
  <dcterms:created xsi:type="dcterms:W3CDTF">2026-07-22T19:17:00Z</dcterms:created>
  <dcterms:modified xsi:type="dcterms:W3CDTF">2026-07-28T14:41:00Z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44bedb5b,369944cc,3a2e9428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DISTRIBUTION: DoW COMMUNITY ONLY</vt:lpwstr>
  </property>
  <property fmtid="{D5CDD505-2E9C-101B-9397-08002B2CF9AE}" pid="5" name="ContentTypeId">
    <vt:lpwstr>0x01010024C984713177D64BA47D1778D0A588D7</vt:lpwstr>
  </property>
</Properties>
</file>